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BB4" w:rsidRPr="00CE5676" w:rsidRDefault="00C27BB4" w:rsidP="00C27BB4">
      <w:pPr>
        <w:spacing w:after="0" w:line="240" w:lineRule="auto"/>
        <w:rPr>
          <w:rFonts w:ascii="Times New Roman" w:hAnsi="Times New Roman" w:cs="Times New Roman"/>
        </w:rPr>
      </w:pPr>
      <w:bookmarkStart w:id="0" w:name="tree%252357"/>
      <w:r w:rsidRPr="00CE5676">
        <w:rPr>
          <w:rFonts w:ascii="Times New Roman" w:hAnsi="Times New Roman" w:cs="Times New Roman"/>
        </w:rPr>
        <w:t>ROMÂNIA</w:t>
      </w:r>
    </w:p>
    <w:p w:rsidR="00C27BB4" w:rsidRPr="00CE5676" w:rsidRDefault="00C27BB4" w:rsidP="00C27BB4">
      <w:pPr>
        <w:spacing w:after="0" w:line="240" w:lineRule="auto"/>
        <w:rPr>
          <w:rFonts w:ascii="Times New Roman" w:hAnsi="Times New Roman" w:cs="Times New Roman"/>
        </w:rPr>
      </w:pPr>
      <w:r w:rsidRPr="00CE5676">
        <w:rPr>
          <w:rFonts w:ascii="Times New Roman" w:hAnsi="Times New Roman" w:cs="Times New Roman"/>
        </w:rPr>
        <w:t>JUDEŢUL ARAD</w:t>
      </w:r>
    </w:p>
    <w:p w:rsidR="00C27BB4" w:rsidRPr="00CE5676" w:rsidRDefault="00C27BB4" w:rsidP="00C27BB4">
      <w:pPr>
        <w:spacing w:after="0" w:line="240" w:lineRule="auto"/>
        <w:rPr>
          <w:rFonts w:ascii="Times New Roman" w:hAnsi="Times New Roman" w:cs="Times New Roman"/>
        </w:rPr>
      </w:pPr>
      <w:r w:rsidRPr="00CE5676">
        <w:rPr>
          <w:rFonts w:ascii="Times New Roman" w:hAnsi="Times New Roman" w:cs="Times New Roman"/>
        </w:rPr>
        <w:t>COMUNA ARCHIŞ</w:t>
      </w:r>
    </w:p>
    <w:p w:rsidR="00C27BB4" w:rsidRPr="00CE5676" w:rsidRDefault="00C27BB4" w:rsidP="00C27BB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CONSILIUL  LOCAL  ARCHIS </w:t>
      </w:r>
    </w:p>
    <w:p w:rsidR="00C27BB4" w:rsidRDefault="00C27BB4" w:rsidP="00C27BB4">
      <w:pPr>
        <w:pStyle w:val="ListParagraph"/>
        <w:spacing w:after="0"/>
      </w:pPr>
    </w:p>
    <w:p w:rsidR="00C27BB4" w:rsidRDefault="00C27BB4" w:rsidP="00C27BB4">
      <w:pPr>
        <w:pStyle w:val="ListParagraph"/>
      </w:pPr>
    </w:p>
    <w:p w:rsidR="00C27BB4" w:rsidRDefault="00C27BB4" w:rsidP="00C27BB4">
      <w:pPr>
        <w:pStyle w:val="ListParagraph"/>
        <w:spacing w:after="0"/>
        <w:jc w:val="center"/>
        <w:rPr>
          <w:b/>
        </w:rPr>
      </w:pPr>
      <w:r>
        <w:rPr>
          <w:b/>
        </w:rPr>
        <w:t>HOTARAREA NR.45</w:t>
      </w:r>
    </w:p>
    <w:p w:rsidR="00C27BB4" w:rsidRPr="00DD1E7D" w:rsidRDefault="00C27BB4" w:rsidP="00C27BB4">
      <w:pPr>
        <w:pStyle w:val="ListParagraph"/>
        <w:spacing w:after="0"/>
        <w:jc w:val="center"/>
        <w:rPr>
          <w:rFonts w:ascii="Times New Roman" w:hAnsi="Times New Roman" w:cs="Times New Roman"/>
        </w:rPr>
      </w:pPr>
      <w:r>
        <w:rPr>
          <w:b/>
        </w:rPr>
        <w:t xml:space="preserve">29.06.2017 </w:t>
      </w:r>
    </w:p>
    <w:p w:rsidR="00C27BB4" w:rsidRPr="004021A9" w:rsidRDefault="00C27BB4" w:rsidP="00C27BB4">
      <w:pPr>
        <w:pStyle w:val="ListParagraph"/>
        <w:ind w:left="0"/>
        <w:jc w:val="center"/>
        <w:rPr>
          <w:rFonts w:ascii="Times New Roman" w:hAnsi="Times New Roman" w:cs="Times New Roman"/>
          <w:b/>
        </w:rPr>
      </w:pPr>
      <w:r w:rsidRPr="004021A9">
        <w:rPr>
          <w:rFonts w:ascii="Times New Roman" w:hAnsi="Times New Roman" w:cs="Times New Roman"/>
          <w:b/>
        </w:rPr>
        <w:t>de  aprobare a efectuarii  demersurilor de inscriere a Unitatii Administrativ Teritorial</w:t>
      </w:r>
      <w:r>
        <w:rPr>
          <w:rFonts w:ascii="Times New Roman" w:hAnsi="Times New Roman" w:cs="Times New Roman"/>
          <w:b/>
        </w:rPr>
        <w:t>e</w:t>
      </w:r>
      <w:r w:rsidRPr="004021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- Comuna </w:t>
      </w:r>
      <w:r w:rsidRPr="004021A9">
        <w:rPr>
          <w:rFonts w:ascii="Times New Roman" w:hAnsi="Times New Roman" w:cs="Times New Roman"/>
          <w:b/>
        </w:rPr>
        <w:t xml:space="preserve"> Archis, judetul Arad in Planul de Amenajare a Teritoriului National –Sectiunea  a VIII-a – Zone cu resurse turistice</w:t>
      </w:r>
    </w:p>
    <w:p w:rsidR="00C27BB4" w:rsidRPr="00551B7A" w:rsidRDefault="00C27BB4" w:rsidP="00C27BB4">
      <w:pPr>
        <w:pStyle w:val="ListParagraph"/>
        <w:ind w:left="0"/>
        <w:rPr>
          <w:color w:val="FF0000"/>
        </w:rPr>
      </w:pPr>
    </w:p>
    <w:p w:rsidR="00C27BB4" w:rsidRPr="00C876D0" w:rsidRDefault="00C27BB4" w:rsidP="00C27BB4">
      <w:r w:rsidRPr="00CE5676">
        <w:rPr>
          <w:color w:val="FF0000"/>
        </w:rPr>
        <w:t xml:space="preserve">      </w:t>
      </w:r>
      <w:r w:rsidRPr="00C876D0">
        <w:t>Consiliul Local al comunei Archiş , întrunit în şedinţă ordinară de lucru în data de 2</w:t>
      </w:r>
      <w:r>
        <w:t>9</w:t>
      </w:r>
      <w:r w:rsidRPr="00C876D0">
        <w:t>.</w:t>
      </w:r>
      <w:r>
        <w:t>06</w:t>
      </w:r>
      <w:r w:rsidRPr="00C876D0">
        <w:t>.201</w:t>
      </w:r>
      <w:r>
        <w:t>7</w:t>
      </w:r>
      <w:r w:rsidRPr="00C876D0">
        <w:t>, ora 9</w:t>
      </w:r>
      <w:r>
        <w:rPr>
          <w:vertAlign w:val="superscript"/>
        </w:rPr>
        <w:t>0</w:t>
      </w:r>
      <w:r w:rsidRPr="00C876D0">
        <w:rPr>
          <w:vertAlign w:val="superscript"/>
        </w:rPr>
        <w:t>0</w:t>
      </w:r>
      <w:r w:rsidRPr="00C876D0">
        <w:t xml:space="preserve"> , fiind prezenţi un număr de 11 consilieri din totalul de 11 .</w:t>
      </w:r>
    </w:p>
    <w:p w:rsidR="00C27BB4" w:rsidRPr="007E70F7" w:rsidRDefault="00C27BB4" w:rsidP="00C27BB4">
      <w:pPr>
        <w:pStyle w:val="ListParagraph"/>
        <w:ind w:left="0"/>
        <w:rPr>
          <w:b/>
          <w:u w:val="single"/>
        </w:rPr>
      </w:pPr>
      <w:r>
        <w:t xml:space="preserve">        </w:t>
      </w:r>
      <w:r w:rsidRPr="00CE5676">
        <w:t xml:space="preserve"> </w:t>
      </w:r>
      <w:r w:rsidRPr="007E70F7">
        <w:rPr>
          <w:b/>
          <w:u w:val="single"/>
        </w:rPr>
        <w:t>Având în vedere:</w:t>
      </w:r>
    </w:p>
    <w:bookmarkEnd w:id="0"/>
    <w:p w:rsidR="00C27BB4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before="36" w:after="0" w:line="240" w:lineRule="auto"/>
        <w:ind w:left="0" w:firstLine="936"/>
        <w:jc w:val="both"/>
        <w:rPr>
          <w:rFonts w:ascii="Times New Roman" w:hAnsi="Times New Roman"/>
          <w:color w:val="000000"/>
          <w:spacing w:val="3"/>
        </w:rPr>
      </w:pPr>
      <w:r>
        <w:rPr>
          <w:rFonts w:ascii="Times New Roman" w:hAnsi="Times New Roman"/>
          <w:color w:val="000000"/>
          <w:spacing w:val="3"/>
        </w:rPr>
        <w:t>art. 120 şi art. 121 alin. (1) şi (2) din Constituţia României, republicată;</w:t>
      </w:r>
    </w:p>
    <w:p w:rsidR="00C27BB4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before="36" w:after="0" w:line="240" w:lineRule="auto"/>
        <w:ind w:left="0" w:firstLine="936"/>
        <w:jc w:val="both"/>
        <w:rPr>
          <w:rFonts w:ascii="Times New Roman" w:hAnsi="Times New Roman"/>
          <w:color w:val="000000"/>
          <w:spacing w:val="6"/>
        </w:rPr>
      </w:pPr>
      <w:r>
        <w:rPr>
          <w:rFonts w:ascii="Times New Roman" w:hAnsi="Times New Roman"/>
          <w:color w:val="000000"/>
          <w:spacing w:val="6"/>
        </w:rPr>
        <w:t xml:space="preserve">art. 8 şi 9 din Carta europeană a autonomiei locale, adoptată </w:t>
      </w:r>
      <w:smartTag w:uri="urn:schemas-microsoft-com:office:smarttags" w:element="PersonName">
        <w:smartTagPr>
          <w:attr w:name="ProductID" w:val="la Strasbourg"/>
        </w:smartTagPr>
        <w:r>
          <w:rPr>
            <w:rFonts w:ascii="Times New Roman" w:hAnsi="Times New Roman"/>
            <w:color w:val="000000"/>
            <w:spacing w:val="6"/>
          </w:rPr>
          <w:t>la Strasbourg</w:t>
        </w:r>
      </w:smartTag>
      <w:r>
        <w:rPr>
          <w:rFonts w:ascii="Times New Roman" w:hAnsi="Times New Roman"/>
          <w:color w:val="000000"/>
          <w:spacing w:val="6"/>
        </w:rPr>
        <w:t xml:space="preserve"> la 15 </w:t>
      </w:r>
      <w:r>
        <w:rPr>
          <w:rFonts w:ascii="Times New Roman" w:hAnsi="Times New Roman"/>
          <w:color w:val="000000"/>
        </w:rPr>
        <w:t>octombrie 1985, ratificată prin Legea nr. 199/1997;</w:t>
      </w:r>
    </w:p>
    <w:p w:rsidR="00C27BB4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after="0" w:line="240" w:lineRule="auto"/>
        <w:ind w:left="0" w:firstLine="936"/>
        <w:jc w:val="both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1"/>
        </w:rPr>
        <w:t xml:space="preserve">art. </w:t>
      </w:r>
      <w:r>
        <w:rPr>
          <w:rFonts w:ascii="Times New Roman" w:hAnsi="Times New Roman"/>
          <w:color w:val="000000"/>
          <w:spacing w:val="-1"/>
          <w:w w:val="115"/>
        </w:rPr>
        <w:t xml:space="preserve">7 </w:t>
      </w:r>
      <w:r>
        <w:rPr>
          <w:rFonts w:ascii="Times New Roman" w:hAnsi="Times New Roman"/>
          <w:color w:val="000000"/>
          <w:spacing w:val="-1"/>
        </w:rPr>
        <w:t xml:space="preserve">alin. (2) şi art. 1166 şi următoarele din Legea nr. 287/2009 privind Codul civil, </w:t>
      </w:r>
      <w:r>
        <w:rPr>
          <w:rFonts w:ascii="Times New Roman" w:hAnsi="Times New Roman"/>
          <w:color w:val="000000"/>
        </w:rPr>
        <w:t>republicată, cu modificările ulterioare, referitoare la contracte sau convenţii;</w:t>
      </w:r>
    </w:p>
    <w:p w:rsidR="00C27BB4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before="36" w:after="0" w:line="240" w:lineRule="auto"/>
        <w:ind w:left="0" w:firstLine="936"/>
        <w:jc w:val="both"/>
        <w:rPr>
          <w:rFonts w:ascii="Times New Roman" w:hAnsi="Times New Roman"/>
          <w:color w:val="000000"/>
          <w:spacing w:val="4"/>
        </w:rPr>
      </w:pPr>
      <w:r>
        <w:rPr>
          <w:rFonts w:ascii="Times New Roman" w:hAnsi="Times New Roman"/>
          <w:color w:val="000000"/>
          <w:spacing w:val="4"/>
        </w:rPr>
        <w:t>art. 20 şi 21 din Legea cadru a descentralizării nr. 195/2006;</w:t>
      </w:r>
    </w:p>
    <w:p w:rsidR="00C27BB4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before="36" w:after="0" w:line="240" w:lineRule="auto"/>
        <w:ind w:left="0" w:firstLine="936"/>
        <w:jc w:val="both"/>
        <w:rPr>
          <w:rFonts w:ascii="Times New Roman" w:hAnsi="Times New Roman"/>
          <w:color w:val="000000"/>
          <w:spacing w:val="6"/>
        </w:rPr>
      </w:pPr>
      <w:r>
        <w:rPr>
          <w:rFonts w:ascii="Times New Roman" w:hAnsi="Times New Roman"/>
          <w:color w:val="000000"/>
          <w:spacing w:val="6"/>
        </w:rPr>
        <w:t xml:space="preserve">art. 36 alin. (2) lit. b) şi d) din Legea administraţiei publice locale nr. 215/2001, </w:t>
      </w:r>
      <w:r>
        <w:rPr>
          <w:rFonts w:ascii="Times New Roman" w:hAnsi="Times New Roman"/>
          <w:color w:val="000000"/>
        </w:rPr>
        <w:t>republicată, cu modificările şi completările ulterioare;</w:t>
      </w:r>
    </w:p>
    <w:p w:rsidR="00C27BB4" w:rsidRPr="007C7309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before="36" w:after="0" w:line="240" w:lineRule="auto"/>
        <w:ind w:left="0" w:firstLine="936"/>
        <w:jc w:val="both"/>
        <w:rPr>
          <w:rFonts w:ascii="Times New Roman" w:hAnsi="Times New Roman"/>
          <w:color w:val="000000"/>
          <w:spacing w:val="2"/>
        </w:rPr>
      </w:pPr>
      <w:r>
        <w:rPr>
          <w:rFonts w:ascii="Times New Roman" w:hAnsi="Times New Roman"/>
          <w:color w:val="000000"/>
          <w:spacing w:val="2"/>
        </w:rPr>
        <w:t xml:space="preserve">Legea nr. 273/2006 privind finanţele publice locale, cu modificările şi completările </w:t>
      </w:r>
      <w:r>
        <w:rPr>
          <w:rFonts w:ascii="Times New Roman" w:hAnsi="Times New Roman"/>
          <w:color w:val="000000"/>
        </w:rPr>
        <w:t>ulterioare;</w:t>
      </w:r>
    </w:p>
    <w:p w:rsidR="00C27BB4" w:rsidRPr="00551B7A" w:rsidRDefault="00C27BB4" w:rsidP="00C27BB4">
      <w:pPr>
        <w:numPr>
          <w:ilvl w:val="0"/>
          <w:numId w:val="1"/>
        </w:numPr>
        <w:tabs>
          <w:tab w:val="decimal" w:pos="1224"/>
        </w:tabs>
        <w:suppressAutoHyphens w:val="0"/>
        <w:spacing w:before="36" w:after="0" w:line="240" w:lineRule="auto"/>
        <w:ind w:left="0" w:firstLine="936"/>
        <w:jc w:val="both"/>
        <w:rPr>
          <w:rFonts w:ascii="Times New Roman" w:hAnsi="Times New Roman"/>
          <w:spacing w:val="2"/>
        </w:rPr>
      </w:pPr>
      <w:r w:rsidRPr="00551B7A">
        <w:rPr>
          <w:rFonts w:ascii="Times New Roman" w:hAnsi="Times New Roman"/>
        </w:rPr>
        <w:t>OUG nr.142</w:t>
      </w:r>
      <w:r>
        <w:rPr>
          <w:rFonts w:ascii="Times New Roman" w:hAnsi="Times New Roman"/>
        </w:rPr>
        <w:t>2008</w:t>
      </w:r>
      <w:r w:rsidRPr="00551B7A">
        <w:rPr>
          <w:rFonts w:ascii="Times New Roman" w:hAnsi="Times New Roman"/>
        </w:rPr>
        <w:t xml:space="preserve"> aprobata prin Legea nr.190/2009 privind Planul de Amenajare al Teritoriului National-Sectiunea a VIII-a –Zone cu resurse turistice, cu modificarile si completarile ulterioare</w:t>
      </w:r>
    </w:p>
    <w:p w:rsidR="00C27BB4" w:rsidRDefault="00C27BB4" w:rsidP="00C27BB4">
      <w:pPr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pacing w:val="-1"/>
        </w:rPr>
        <w:t xml:space="preserve">Ţinând cont că a fost îndeplinită procedura procedura reglementată de prevederile Legii nr. </w:t>
      </w:r>
      <w:r>
        <w:rPr>
          <w:rFonts w:ascii="Times New Roman" w:hAnsi="Times New Roman"/>
          <w:color w:val="000000"/>
        </w:rPr>
        <w:t>52/2003, privind transparenţa decizională în administraţia publică;</w:t>
      </w:r>
    </w:p>
    <w:p w:rsidR="00C27BB4" w:rsidRDefault="00C27BB4" w:rsidP="00C27BB4">
      <w:pPr>
        <w:ind w:firstLine="720"/>
        <w:jc w:val="both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1"/>
        </w:rPr>
        <w:t xml:space="preserve">Ţinând seama de avizul favorabil al comisiei de specialitate din cadrul Consiliului Local al </w:t>
      </w:r>
      <w:r>
        <w:rPr>
          <w:rFonts w:ascii="Times New Roman" w:hAnsi="Times New Roman"/>
          <w:color w:val="000000"/>
          <w:spacing w:val="2"/>
        </w:rPr>
        <w:t xml:space="preserve">Comunei Archis, conform cu prevederile art. 43 alin. (4) din Legea nr. 24/2000 privind </w:t>
      </w:r>
      <w:r>
        <w:rPr>
          <w:rFonts w:ascii="Times New Roman" w:hAnsi="Times New Roman"/>
          <w:color w:val="000000"/>
          <w:spacing w:val="-1"/>
        </w:rPr>
        <w:t xml:space="preserve">normele de tehnică legislativă pentru elaborarea actelor normative, republicată, cu modificările şi </w:t>
      </w:r>
      <w:r>
        <w:rPr>
          <w:rFonts w:ascii="Times New Roman" w:hAnsi="Times New Roman"/>
          <w:color w:val="000000"/>
        </w:rPr>
        <w:t>completările ulterioare,</w:t>
      </w:r>
    </w:p>
    <w:p w:rsidR="00C27BB4" w:rsidRDefault="00C27BB4" w:rsidP="00C27BB4">
      <w:pPr>
        <w:spacing w:before="36" w:line="206" w:lineRule="auto"/>
        <w:ind w:left="86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luând act de:</w:t>
      </w:r>
    </w:p>
    <w:p w:rsidR="00C27BB4" w:rsidRPr="007C7309" w:rsidRDefault="00C27BB4" w:rsidP="00C27BB4">
      <w:pPr>
        <w:numPr>
          <w:ilvl w:val="0"/>
          <w:numId w:val="2"/>
        </w:numPr>
        <w:tabs>
          <w:tab w:val="clear" w:pos="432"/>
          <w:tab w:val="decimal" w:pos="1368"/>
        </w:tabs>
        <w:suppressAutoHyphens w:val="0"/>
        <w:spacing w:before="72" w:after="0" w:line="240" w:lineRule="auto"/>
        <w:ind w:left="0" w:firstLine="936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</w:rPr>
        <w:t>Proiectul de hotarare initiat de primarul comunei Archis,</w:t>
      </w:r>
    </w:p>
    <w:p w:rsidR="00C27BB4" w:rsidRPr="00551B7A" w:rsidRDefault="00C27BB4" w:rsidP="00C27BB4">
      <w:pPr>
        <w:numPr>
          <w:ilvl w:val="0"/>
          <w:numId w:val="2"/>
        </w:numPr>
        <w:tabs>
          <w:tab w:val="clear" w:pos="432"/>
          <w:tab w:val="decimal" w:pos="1368"/>
        </w:tabs>
        <w:suppressAutoHyphens w:val="0"/>
        <w:spacing w:before="72" w:after="0" w:line="240" w:lineRule="auto"/>
        <w:ind w:left="0" w:firstLine="936"/>
        <w:jc w:val="both"/>
        <w:rPr>
          <w:rFonts w:ascii="Times New Roman" w:hAnsi="Times New Roman"/>
          <w:spacing w:val="-2"/>
        </w:rPr>
      </w:pPr>
      <w:r w:rsidRPr="00551B7A">
        <w:rPr>
          <w:rFonts w:ascii="Times New Roman" w:hAnsi="Times New Roman"/>
        </w:rPr>
        <w:t xml:space="preserve">Adresa Regia Nationala a Padurilor-Ocolul Silvic Beliu prin care se comunica ca pe teritoriul administrativ al UAT Archis-locaalitatea Groseni se afla Aria protejata ,, Rezervatia de fag Archisel” cu suprafata de </w:t>
      </w:r>
      <w:smartTag w:uri="urn:schemas-microsoft-com:office:smarttags" w:element="metricconverter">
        <w:smartTagPr>
          <w:attr w:name="ProductID" w:val="134,15 ha"/>
        </w:smartTagPr>
        <w:r w:rsidRPr="00551B7A">
          <w:rPr>
            <w:rFonts w:ascii="Times New Roman" w:hAnsi="Times New Roman"/>
          </w:rPr>
          <w:t>134,15 ha</w:t>
        </w:r>
      </w:smartTag>
    </w:p>
    <w:p w:rsidR="00C27BB4" w:rsidRPr="007E70F7" w:rsidRDefault="00C27BB4" w:rsidP="00C27BB4">
      <w:pPr>
        <w:jc w:val="both"/>
        <w:rPr>
          <w:rFonts w:ascii="Times New Roman" w:hAnsi="Times New Roman" w:cs="Times New Roman"/>
          <w:lang w:val="it-IT"/>
        </w:rPr>
      </w:pPr>
      <w:r w:rsidRPr="007E70F7">
        <w:rPr>
          <w:rFonts w:ascii="Times New Roman" w:hAnsi="Times New Roman" w:cs="Times New Roman"/>
          <w:lang w:val="it-IT"/>
        </w:rPr>
        <w:t xml:space="preserve">              Votul “ pentru” a 11 consilieri , </w:t>
      </w:r>
    </w:p>
    <w:p w:rsidR="00C27BB4" w:rsidRPr="007E70F7" w:rsidRDefault="00C27BB4" w:rsidP="00C27BB4">
      <w:pPr>
        <w:rPr>
          <w:rFonts w:ascii="Times New Roman" w:hAnsi="Times New Roman" w:cs="Times New Roman"/>
          <w:lang w:val="pt-BR"/>
        </w:rPr>
      </w:pPr>
      <w:r w:rsidRPr="00C876D0">
        <w:rPr>
          <w:lang w:val="it-IT"/>
        </w:rPr>
        <w:t xml:space="preserve">      </w:t>
      </w:r>
      <w:r w:rsidRPr="007E70F7">
        <w:rPr>
          <w:rFonts w:ascii="Times New Roman" w:hAnsi="Times New Roman" w:cs="Times New Roman"/>
          <w:lang w:val="pt-BR"/>
        </w:rPr>
        <w:t xml:space="preserve">În temeiul art.45 alin (1) din Legea nr.215/2001 republicată , Legea Administraţiei Publice Locale </w:t>
      </w:r>
    </w:p>
    <w:p w:rsidR="00C27BB4" w:rsidRPr="00C876D0" w:rsidRDefault="00C27BB4" w:rsidP="00C27BB4">
      <w:pPr>
        <w:rPr>
          <w:lang w:val="pt-BR"/>
        </w:rPr>
      </w:pPr>
    </w:p>
    <w:p w:rsidR="00C27BB4" w:rsidRPr="00C876D0" w:rsidRDefault="00C27BB4" w:rsidP="00C27BB4">
      <w:pPr>
        <w:jc w:val="center"/>
        <w:rPr>
          <w:b/>
          <w:u w:val="single"/>
          <w:lang w:val="pt-BR"/>
        </w:rPr>
      </w:pPr>
      <w:r w:rsidRPr="00C876D0">
        <w:rPr>
          <w:b/>
          <w:u w:val="single"/>
          <w:lang w:val="pt-BR"/>
        </w:rPr>
        <w:t>H O T Ă R Ă Ş T E :</w:t>
      </w:r>
    </w:p>
    <w:p w:rsidR="00C27BB4" w:rsidRPr="007E70F7" w:rsidRDefault="00C27BB4" w:rsidP="00C27B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lang w:val="pt-BR" w:eastAsia="ro-RO"/>
        </w:rPr>
      </w:pPr>
    </w:p>
    <w:p w:rsidR="00C27BB4" w:rsidRPr="00551B7A" w:rsidRDefault="00C27BB4" w:rsidP="00C27BB4">
      <w:pPr>
        <w:spacing w:after="36"/>
        <w:ind w:right="216"/>
        <w:jc w:val="both"/>
        <w:rPr>
          <w:rFonts w:ascii="Times New Roman" w:hAnsi="Times New Roman" w:cs="Times New Roman"/>
          <w:spacing w:val="1"/>
        </w:rPr>
      </w:pPr>
      <w:bookmarkStart w:id="1" w:name="ref%2523A1"/>
      <w:bookmarkStart w:id="2" w:name="ref%2523A4"/>
      <w:bookmarkEnd w:id="1"/>
      <w:bookmarkEnd w:id="2"/>
      <w:r>
        <w:rPr>
          <w:rFonts w:ascii="Times New Roman" w:hAnsi="Times New Roman" w:cs="Times New Roman"/>
          <w:b/>
          <w:spacing w:val="1"/>
        </w:rPr>
        <w:lastRenderedPageBreak/>
        <w:t xml:space="preserve">     </w:t>
      </w:r>
      <w:r w:rsidRPr="00551B7A">
        <w:rPr>
          <w:rFonts w:ascii="Times New Roman" w:hAnsi="Times New Roman" w:cs="Times New Roman"/>
          <w:b/>
          <w:spacing w:val="1"/>
        </w:rPr>
        <w:t>Art.1</w:t>
      </w:r>
      <w:r w:rsidRPr="00551B7A">
        <w:rPr>
          <w:rFonts w:ascii="Times New Roman" w:hAnsi="Times New Roman" w:cs="Times New Roman"/>
          <w:spacing w:val="1"/>
        </w:rPr>
        <w:t>.</w:t>
      </w:r>
      <w:r>
        <w:rPr>
          <w:rFonts w:ascii="Times New Roman" w:hAnsi="Times New Roman" w:cs="Times New Roman"/>
          <w:spacing w:val="1"/>
        </w:rPr>
        <w:t xml:space="preserve"> (1) </w:t>
      </w:r>
      <w:r w:rsidRPr="004021A9">
        <w:rPr>
          <w:rFonts w:ascii="Times New Roman" w:hAnsi="Times New Roman" w:cs="Times New Roman"/>
        </w:rPr>
        <w:t>Inscrierea  Unitatii Administrativ Teritorial</w:t>
      </w:r>
      <w:r>
        <w:rPr>
          <w:rFonts w:ascii="Times New Roman" w:hAnsi="Times New Roman" w:cs="Times New Roman"/>
        </w:rPr>
        <w:t>e- C</w:t>
      </w:r>
      <w:r w:rsidRPr="004021A9">
        <w:rPr>
          <w:rFonts w:ascii="Times New Roman" w:hAnsi="Times New Roman" w:cs="Times New Roman"/>
        </w:rPr>
        <w:t>omuna Archis, judetul Arad in Planul de Amenajare a Teritoriului National –Sectiunea  a VIII-a –Zone cu resurse turistice</w:t>
      </w:r>
      <w:r w:rsidRPr="00551B7A">
        <w:rPr>
          <w:rFonts w:ascii="Times New Roman" w:hAnsi="Times New Roman" w:cs="Times New Roman"/>
          <w:spacing w:val="1"/>
        </w:rPr>
        <w:t xml:space="preserve"> este necesara si oportuna pentru urmatoarele motive:</w:t>
      </w:r>
    </w:p>
    <w:p w:rsidR="00C27BB4" w:rsidRPr="00551B7A" w:rsidRDefault="00C27BB4" w:rsidP="00C27BB4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</w:rPr>
      </w:pPr>
      <w:r w:rsidRPr="00551B7A">
        <w:rPr>
          <w:rFonts w:ascii="Times New Roman" w:hAnsi="Times New Roman" w:cs="Times New Roman"/>
          <w:spacing w:val="1"/>
        </w:rPr>
        <w:t>-promovarea turistica a comunei Archis si a zonei</w:t>
      </w:r>
    </w:p>
    <w:p w:rsidR="00C27BB4" w:rsidRPr="00551B7A" w:rsidRDefault="00C27BB4" w:rsidP="00C27BB4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</w:rPr>
      </w:pPr>
      <w:r w:rsidRPr="00551B7A">
        <w:rPr>
          <w:rFonts w:ascii="Times New Roman" w:hAnsi="Times New Roman" w:cs="Times New Roman"/>
          <w:spacing w:val="1"/>
        </w:rPr>
        <w:t>-cresterea economica a localitatii</w:t>
      </w:r>
    </w:p>
    <w:p w:rsidR="00C27BB4" w:rsidRPr="00551B7A" w:rsidRDefault="00C27BB4" w:rsidP="00C27BB4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</w:rPr>
      </w:pPr>
      <w:r w:rsidRPr="00551B7A">
        <w:rPr>
          <w:rFonts w:ascii="Times New Roman" w:hAnsi="Times New Roman" w:cs="Times New Roman"/>
          <w:spacing w:val="1"/>
        </w:rPr>
        <w:t>-imbunatatirea infrastructurii rutiere</w:t>
      </w:r>
    </w:p>
    <w:p w:rsidR="00C27BB4" w:rsidRPr="00551B7A" w:rsidRDefault="00C27BB4" w:rsidP="00C27BB4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</w:rPr>
      </w:pPr>
      <w:r w:rsidRPr="00551B7A">
        <w:rPr>
          <w:rFonts w:ascii="Times New Roman" w:hAnsi="Times New Roman" w:cs="Times New Roman"/>
          <w:spacing w:val="1"/>
        </w:rPr>
        <w:t>-dezvoltarea treptata a unei oferte suplimentare de turism (cultura, sport, bunastare, divertisment , recreere)</w:t>
      </w:r>
    </w:p>
    <w:p w:rsidR="00C27BB4" w:rsidRPr="00551B7A" w:rsidRDefault="00C27BB4" w:rsidP="00C27BB4">
      <w:pPr>
        <w:spacing w:after="36"/>
        <w:ind w:right="216" w:firstLine="792"/>
        <w:jc w:val="both"/>
        <w:rPr>
          <w:rFonts w:ascii="Times New Roman" w:hAnsi="Times New Roman" w:cs="Times New Roman"/>
          <w:spacing w:val="1"/>
        </w:rPr>
      </w:pPr>
      <w:r>
        <w:rPr>
          <w:rFonts w:ascii="Times New Roman" w:hAnsi="Times New Roman" w:cs="Times New Roman"/>
          <w:spacing w:val="1"/>
        </w:rPr>
        <w:t xml:space="preserve">(2) </w:t>
      </w:r>
      <w:r w:rsidRPr="00551B7A">
        <w:rPr>
          <w:rFonts w:ascii="Times New Roman" w:hAnsi="Times New Roman" w:cs="Times New Roman"/>
          <w:spacing w:val="1"/>
        </w:rPr>
        <w:t>Identificarea resurselor turistice constituie oportunitati pentru dezvoltarea unui turism eficent contribuind semnificativ la dezvoltarea comunei si zonei facilitand posibilitatea comunitatii locale de a accesa fonduri europene nerambursabile in domeniul turismului si infrastructurii rutiere</w:t>
      </w:r>
    </w:p>
    <w:p w:rsidR="00C27BB4" w:rsidRPr="00551B7A" w:rsidRDefault="00C27BB4" w:rsidP="00C27BB4">
      <w:pPr>
        <w:spacing w:after="36"/>
        <w:ind w:right="216" w:firstLine="792"/>
        <w:jc w:val="both"/>
        <w:rPr>
          <w:rFonts w:ascii="Times New Roman" w:hAnsi="Times New Roman"/>
          <w:spacing w:val="1"/>
        </w:rPr>
      </w:pPr>
    </w:p>
    <w:p w:rsidR="00C27BB4" w:rsidRPr="00551B7A" w:rsidRDefault="00C27BB4" w:rsidP="00C27BB4">
      <w:pPr>
        <w:spacing w:after="0"/>
        <w:jc w:val="both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hAnsi="Times New Roman" w:cs="Times New Roman"/>
          <w:b/>
          <w:spacing w:val="1"/>
        </w:rPr>
        <w:t xml:space="preserve">      </w:t>
      </w:r>
      <w:r w:rsidRPr="00551B7A">
        <w:rPr>
          <w:rFonts w:ascii="Times New Roman" w:hAnsi="Times New Roman" w:cs="Times New Roman"/>
          <w:b/>
          <w:spacing w:val="1"/>
        </w:rPr>
        <w:t>Art.2.</w:t>
      </w:r>
      <w:r w:rsidRPr="00551B7A">
        <w:rPr>
          <w:rFonts w:ascii="Times New Roman" w:hAnsi="Times New Roman" w:cs="Times New Roman"/>
          <w:spacing w:val="1"/>
        </w:rPr>
        <w:t xml:space="preserve"> Se aprobă </w:t>
      </w:r>
      <w:r w:rsidRPr="00551B7A">
        <w:rPr>
          <w:rFonts w:ascii="Times New Roman" w:hAnsi="Times New Roman" w:cs="Times New Roman"/>
          <w:lang w:val="it-IT"/>
        </w:rPr>
        <w:t>efectuarea demersurilor de inscriere a Unitatii Administrativ Teritoriala comuna Archis, judetul Arad in Planul de Amenajare a Teritoriului National –Sectiunea  a VIII-a –Zone cu resurse turistice</w:t>
      </w:r>
      <w:r w:rsidRPr="00551B7A">
        <w:rPr>
          <w:rFonts w:ascii="Times New Roman" w:hAnsi="Times New Roman" w:cs="Times New Roman"/>
          <w:spacing w:val="1"/>
        </w:rPr>
        <w:t>, prin transmiterea documentatie in vederea evaluarii la comisia interministeriala- Ministerul Dezvoltarii Regionale si Administratiei si Ministerul Turismului in vederea inscrierii</w:t>
      </w:r>
      <w:r w:rsidRPr="00551B7A">
        <w:rPr>
          <w:rFonts w:ascii="Times New Roman" w:hAnsi="Times New Roman" w:cs="Times New Roman"/>
          <w:lang w:val="it-IT"/>
        </w:rPr>
        <w:t xml:space="preserve"> Unitatii Administrativ Teritorial</w:t>
      </w:r>
      <w:r>
        <w:rPr>
          <w:rFonts w:ascii="Times New Roman" w:hAnsi="Times New Roman" w:cs="Times New Roman"/>
          <w:lang w:val="it-IT"/>
        </w:rPr>
        <w:t>e -</w:t>
      </w:r>
      <w:r w:rsidRPr="00551B7A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C</w:t>
      </w:r>
      <w:r w:rsidRPr="00551B7A">
        <w:rPr>
          <w:rFonts w:ascii="Times New Roman" w:hAnsi="Times New Roman" w:cs="Times New Roman"/>
          <w:lang w:val="it-IT"/>
        </w:rPr>
        <w:t>omuna Archis, judetul Arad in Planul de Amenajare a Teritoriului National –Sectiunea  a VIII-a –Zone cu resurse turistice, prin initierea unei Hotarari de Guvern</w:t>
      </w:r>
      <w:r w:rsidRPr="00551B7A">
        <w:rPr>
          <w:rFonts w:ascii="Times New Roman" w:hAnsi="Times New Roman" w:cs="Times New Roman"/>
          <w:spacing w:val="1"/>
        </w:rPr>
        <w:t xml:space="preserve"> .</w:t>
      </w:r>
    </w:p>
    <w:p w:rsidR="00C27BB4" w:rsidRPr="00551B7A" w:rsidRDefault="00C27BB4" w:rsidP="00C27BB4">
      <w:pPr>
        <w:spacing w:after="36"/>
        <w:ind w:right="216"/>
        <w:jc w:val="both"/>
        <w:rPr>
          <w:rFonts w:ascii="Times New Roman" w:hAnsi="Times New Roman" w:cs="Times New Roman"/>
          <w:spacing w:val="1"/>
        </w:rPr>
      </w:pPr>
      <w:r>
        <w:rPr>
          <w:rFonts w:ascii="Times New Roman" w:hAnsi="Times New Roman" w:cs="Times New Roman"/>
          <w:b/>
          <w:spacing w:val="4"/>
          <w:w w:val="105"/>
        </w:rPr>
        <w:t xml:space="preserve">     </w:t>
      </w:r>
      <w:r w:rsidRPr="00551B7A">
        <w:rPr>
          <w:rFonts w:ascii="Times New Roman" w:hAnsi="Times New Roman" w:cs="Times New Roman"/>
          <w:b/>
          <w:spacing w:val="4"/>
          <w:w w:val="105"/>
        </w:rPr>
        <w:t xml:space="preserve">Art.3. </w:t>
      </w:r>
      <w:r w:rsidRPr="00551B7A">
        <w:rPr>
          <w:rFonts w:ascii="Times New Roman" w:hAnsi="Times New Roman" w:cs="Times New Roman"/>
          <w:spacing w:val="4"/>
        </w:rPr>
        <w:t xml:space="preserve">Cheltuielile aferente demersului </w:t>
      </w:r>
      <w:r w:rsidRPr="00551B7A">
        <w:rPr>
          <w:rFonts w:ascii="Times New Roman" w:hAnsi="Times New Roman" w:cs="Times New Roman"/>
        </w:rPr>
        <w:t>inscriere a Unitatii Administrativ Teritorial</w:t>
      </w:r>
      <w:r>
        <w:rPr>
          <w:rFonts w:ascii="Times New Roman" w:hAnsi="Times New Roman" w:cs="Times New Roman"/>
        </w:rPr>
        <w:t>e</w:t>
      </w:r>
      <w:r w:rsidRPr="00551B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C</w:t>
      </w:r>
      <w:r w:rsidRPr="00551B7A">
        <w:rPr>
          <w:rFonts w:ascii="Times New Roman" w:hAnsi="Times New Roman" w:cs="Times New Roman"/>
        </w:rPr>
        <w:t>omuna Archis, judetul Arad in Planul de Amenajare a Teritoriului National –Sectiunea  a VIII-a –Zone cu resurse turistice</w:t>
      </w:r>
      <w:r w:rsidRPr="00551B7A">
        <w:rPr>
          <w:rFonts w:ascii="Times New Roman" w:hAnsi="Times New Roman" w:cs="Times New Roman"/>
          <w:spacing w:val="4"/>
        </w:rPr>
        <w:t xml:space="preserve"> se prevăd în bugetul local </w:t>
      </w:r>
      <w:r>
        <w:rPr>
          <w:rFonts w:ascii="Times New Roman" w:hAnsi="Times New Roman" w:cs="Times New Roman"/>
          <w:spacing w:val="4"/>
        </w:rPr>
        <w:t>.</w:t>
      </w:r>
    </w:p>
    <w:p w:rsidR="00C27BB4" w:rsidRDefault="00C27BB4" w:rsidP="00C27BB4">
      <w:pPr>
        <w:spacing w:after="36"/>
        <w:ind w:right="216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b/>
          <w:color w:val="000000"/>
          <w:spacing w:val="1"/>
        </w:rPr>
        <w:t xml:space="preserve">     </w:t>
      </w:r>
      <w:r w:rsidRPr="00DD1E7D">
        <w:rPr>
          <w:rFonts w:ascii="Times New Roman" w:hAnsi="Times New Roman"/>
          <w:b/>
          <w:color w:val="000000"/>
          <w:spacing w:val="1"/>
        </w:rPr>
        <w:t xml:space="preserve">Art. </w:t>
      </w:r>
      <w:r>
        <w:rPr>
          <w:rFonts w:ascii="Times New Roman" w:hAnsi="Times New Roman"/>
          <w:b/>
          <w:color w:val="000000"/>
          <w:spacing w:val="1"/>
        </w:rPr>
        <w:t>4</w:t>
      </w:r>
      <w:r>
        <w:rPr>
          <w:rFonts w:ascii="Times New Roman" w:hAnsi="Times New Roman"/>
          <w:color w:val="000000"/>
          <w:spacing w:val="1"/>
        </w:rPr>
        <w:t xml:space="preserve">. Reprezentantul legal al comunei Archis este, potrivit legii primarul acesteia, in calitate de ordonator principal de credite </w:t>
      </w:r>
    </w:p>
    <w:p w:rsidR="00C27BB4" w:rsidRDefault="00C27BB4" w:rsidP="00C27BB4">
      <w:pPr>
        <w:spacing w:after="36"/>
        <w:ind w:right="216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b/>
          <w:color w:val="000000"/>
          <w:spacing w:val="1"/>
        </w:rPr>
        <w:t xml:space="preserve">     Art. 5</w:t>
      </w:r>
      <w:r w:rsidRPr="00097D1E">
        <w:rPr>
          <w:rFonts w:ascii="Times New Roman" w:hAnsi="Times New Roman"/>
          <w:b/>
          <w:color w:val="000000"/>
          <w:spacing w:val="1"/>
        </w:rPr>
        <w:t>.</w:t>
      </w:r>
      <w:r>
        <w:rPr>
          <w:rFonts w:ascii="Times New Roman" w:hAnsi="Times New Roman"/>
          <w:color w:val="000000"/>
          <w:spacing w:val="1"/>
        </w:rPr>
        <w:t xml:space="preserve"> Aducerea la indeplinire a prezentei hotarari se asigura de catre primarul comunei Archis, d-l Valea Nicolae .</w:t>
      </w:r>
    </w:p>
    <w:p w:rsidR="00C27BB4" w:rsidRDefault="00C27BB4" w:rsidP="00C27BB4">
      <w:r>
        <w:rPr>
          <w:b/>
        </w:rPr>
        <w:t xml:space="preserve">      Art.6.</w:t>
      </w:r>
      <w:r>
        <w:t xml:space="preserve">    </w:t>
      </w:r>
      <w:r>
        <w:rPr>
          <w:b/>
          <w:i/>
        </w:rPr>
        <w:t>Prezenta Hotărâre se comunică :</w:t>
      </w:r>
    </w:p>
    <w:p w:rsidR="00C27BB4" w:rsidRPr="00764EF6" w:rsidRDefault="00C27BB4" w:rsidP="00C27BB4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764EF6">
        <w:rPr>
          <w:rFonts w:ascii="Times New Roman" w:hAnsi="Times New Roman" w:cs="Times New Roman"/>
        </w:rPr>
        <w:t>Instituţiei Prefectului – judeţul Arad ,</w:t>
      </w:r>
    </w:p>
    <w:p w:rsidR="00C27BB4" w:rsidRPr="00764EF6" w:rsidRDefault="00C27BB4" w:rsidP="00C27BB4">
      <w:pPr>
        <w:pStyle w:val="ListParagraph"/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764EF6">
        <w:rPr>
          <w:rFonts w:ascii="Times New Roman" w:hAnsi="Times New Roman" w:cs="Times New Roman"/>
        </w:rPr>
        <w:t>Primarului Comunei Archiş,</w:t>
      </w:r>
    </w:p>
    <w:p w:rsidR="00C27BB4" w:rsidRPr="00764EF6" w:rsidRDefault="00C27BB4" w:rsidP="00C27BB4">
      <w:pPr>
        <w:pStyle w:val="ListParagraph"/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764EF6">
        <w:rPr>
          <w:rFonts w:ascii="Times New Roman" w:hAnsi="Times New Roman" w:cs="Times New Roman"/>
        </w:rPr>
        <w:t xml:space="preserve">Compartimentului Urbanism şi </w:t>
      </w:r>
      <w:r>
        <w:rPr>
          <w:rFonts w:ascii="Times New Roman" w:hAnsi="Times New Roman" w:cs="Times New Roman"/>
        </w:rPr>
        <w:t>M</w:t>
      </w:r>
      <w:r w:rsidRPr="00764EF6">
        <w:rPr>
          <w:rFonts w:ascii="Times New Roman" w:hAnsi="Times New Roman" w:cs="Times New Roman"/>
        </w:rPr>
        <w:t>ediu,</w:t>
      </w:r>
    </w:p>
    <w:p w:rsidR="00C27BB4" w:rsidRPr="00764EF6" w:rsidRDefault="00C27BB4" w:rsidP="00C27BB4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 w:cs="Times New Roman"/>
        </w:rPr>
      </w:pPr>
      <w:r w:rsidRPr="00764EF6">
        <w:rPr>
          <w:rFonts w:ascii="Times New Roman" w:hAnsi="Times New Roman" w:cs="Times New Roman"/>
        </w:rPr>
        <w:t>Se afişează la panoul publicitar.</w:t>
      </w:r>
    </w:p>
    <w:p w:rsidR="00C27BB4" w:rsidRDefault="00C27BB4" w:rsidP="00C27BB4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64EF6">
        <w:rPr>
          <w:rFonts w:ascii="Times New Roman" w:hAnsi="Times New Roman" w:cs="Times New Roman"/>
        </w:rPr>
        <w:t>Se anexează la dosarele de şedinţă .</w:t>
      </w:r>
    </w:p>
    <w:p w:rsidR="00C27BB4" w:rsidRDefault="00C27BB4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27BB4" w:rsidRDefault="00C27BB4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27BB4" w:rsidRDefault="00C27BB4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PRESEDINTE DE SEDINTA                                                                       SECRETAR </w:t>
      </w:r>
    </w:p>
    <w:p w:rsidR="00C27BB4" w:rsidRDefault="00C27BB4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DANUT  ALB                                                                            Gheorghe –Florin  ANTA</w:t>
      </w:r>
    </w:p>
    <w:p w:rsidR="00BA490C" w:rsidRDefault="00BA490C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A490C" w:rsidRDefault="00BA490C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A490C" w:rsidRDefault="00BA490C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A490C" w:rsidRDefault="00BA490C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A490C" w:rsidRDefault="00BA490C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A490C" w:rsidRDefault="00BA490C" w:rsidP="00C27BB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A490C" w:rsidRDefault="00BA490C" w:rsidP="00BA490C">
      <w:pPr>
        <w:pStyle w:val="Heading1"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2874645</wp:posOffset>
            </wp:positionH>
            <wp:positionV relativeFrom="paragraph">
              <wp:posOffset>-374650</wp:posOffset>
            </wp:positionV>
            <wp:extent cx="571500" cy="685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90C" w:rsidRPr="006607A5" w:rsidRDefault="00BA490C" w:rsidP="00BA490C">
      <w:pPr>
        <w:pStyle w:val="Heading1"/>
        <w:rPr>
          <w:rFonts w:ascii="Garamond" w:hAnsi="Garamond"/>
          <w:sz w:val="24"/>
          <w:szCs w:val="24"/>
        </w:rPr>
      </w:pPr>
    </w:p>
    <w:p w:rsidR="00BA490C" w:rsidRPr="006607A5" w:rsidRDefault="00BA490C" w:rsidP="00BA490C">
      <w:pPr>
        <w:pStyle w:val="Heading1"/>
        <w:jc w:val="center"/>
        <w:rPr>
          <w:rFonts w:ascii="Garamond" w:hAnsi="Garamond"/>
          <w:b/>
          <w:bCs/>
          <w:sz w:val="24"/>
          <w:szCs w:val="24"/>
        </w:rPr>
      </w:pPr>
      <w:r w:rsidRPr="006607A5">
        <w:rPr>
          <w:rFonts w:ascii="Garamond" w:hAnsi="Garamond"/>
          <w:b/>
          <w:bCs/>
          <w:sz w:val="24"/>
          <w:szCs w:val="24"/>
        </w:rPr>
        <w:t>ROMANIA</w:t>
      </w:r>
    </w:p>
    <w:p w:rsidR="00BA490C" w:rsidRPr="006607A5" w:rsidRDefault="00BA490C" w:rsidP="00BA490C">
      <w:pPr>
        <w:jc w:val="center"/>
        <w:rPr>
          <w:rFonts w:ascii="Garamond" w:hAnsi="Garamond"/>
          <w:b/>
          <w:bCs/>
        </w:rPr>
      </w:pPr>
      <w:r w:rsidRPr="006607A5">
        <w:rPr>
          <w:rFonts w:ascii="Garamond" w:hAnsi="Garamond"/>
          <w:b/>
          <w:bCs/>
        </w:rPr>
        <w:t>JUDEŢUL CALARASI</w:t>
      </w:r>
    </w:p>
    <w:p w:rsidR="00BA490C" w:rsidRPr="00CE70E7" w:rsidRDefault="00BA490C" w:rsidP="00BA490C">
      <w:pPr>
        <w:pStyle w:val="Heading3"/>
        <w:rPr>
          <w:rFonts w:ascii="Garamond" w:hAnsi="Garamond"/>
        </w:rPr>
      </w:pPr>
      <w:r w:rsidRPr="006607A5">
        <w:rPr>
          <w:rFonts w:ascii="Garamond" w:hAnsi="Garamond"/>
        </w:rPr>
        <w:t>CONSILIUL LOCAL MITRENI</w:t>
      </w:r>
    </w:p>
    <w:p w:rsidR="00BA490C" w:rsidRPr="006607A5" w:rsidRDefault="00BA490C" w:rsidP="00BA490C">
      <w:pPr>
        <w:pStyle w:val="Heading2"/>
        <w:rPr>
          <w:rFonts w:ascii="Garamond" w:hAnsi="Garamond"/>
          <w:b/>
          <w:sz w:val="24"/>
          <w:szCs w:val="24"/>
          <w:u w:val="single"/>
        </w:rPr>
      </w:pPr>
      <w:r w:rsidRPr="006607A5">
        <w:rPr>
          <w:rFonts w:ascii="Garamond" w:hAnsi="Garamond"/>
          <w:b/>
          <w:sz w:val="24"/>
          <w:szCs w:val="24"/>
          <w:u w:val="single"/>
        </w:rPr>
        <w:t>HOTĂRÂRE</w:t>
      </w:r>
    </w:p>
    <w:p w:rsidR="00BA490C" w:rsidRPr="00CE70E7" w:rsidRDefault="00BA490C" w:rsidP="00BA490C">
      <w:pP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privind aprobarea efectuarii demersurilor de inscriere a UAT Mitreni in Planul de amenajare a teritoriului national Sectiunea VIII-a-zone cu resurse turistice </w:t>
      </w:r>
    </w:p>
    <w:p w:rsidR="00BA490C" w:rsidRPr="006607A5" w:rsidRDefault="00BA490C" w:rsidP="00BA490C">
      <w:pPr>
        <w:pStyle w:val="BodyText"/>
        <w:ind w:firstLine="720"/>
        <w:rPr>
          <w:rFonts w:ascii="Garamond" w:hAnsi="Garamond"/>
        </w:rPr>
      </w:pPr>
      <w:r w:rsidRPr="006607A5">
        <w:rPr>
          <w:rFonts w:ascii="Garamond" w:hAnsi="Garamond"/>
          <w:b/>
          <w:bCs/>
        </w:rPr>
        <w:t>CONSILIUL LOCAL AL COMUNEI MITRENI, JUDEŢUL CALARASI</w:t>
      </w:r>
      <w:r w:rsidRPr="006607A5">
        <w:rPr>
          <w:rFonts w:ascii="Garamond" w:hAnsi="Garamond"/>
        </w:rPr>
        <w:t xml:space="preserve">, întrunit in şedinţa ordinara, astăzi </w:t>
      </w:r>
      <w:r>
        <w:rPr>
          <w:rFonts w:ascii="Garamond" w:hAnsi="Garamond"/>
        </w:rPr>
        <w:t>31 octombrie 2016</w:t>
      </w:r>
    </w:p>
    <w:p w:rsidR="00BA490C" w:rsidRPr="006607A5" w:rsidRDefault="00BA490C" w:rsidP="00BA490C">
      <w:pPr>
        <w:pStyle w:val="BodyText"/>
        <w:ind w:firstLine="720"/>
        <w:rPr>
          <w:rFonts w:ascii="Garamond" w:hAnsi="Garamond"/>
          <w:b/>
          <w:bCs/>
        </w:rPr>
      </w:pPr>
    </w:p>
    <w:p w:rsidR="00BA490C" w:rsidRPr="006607A5" w:rsidRDefault="00BA490C" w:rsidP="00BA490C">
      <w:pPr>
        <w:pStyle w:val="BodyText"/>
        <w:ind w:firstLine="720"/>
        <w:rPr>
          <w:rFonts w:ascii="Garamond" w:hAnsi="Garamond"/>
          <w:b/>
          <w:bCs/>
        </w:rPr>
      </w:pPr>
      <w:r w:rsidRPr="006607A5">
        <w:rPr>
          <w:rFonts w:ascii="Garamond" w:hAnsi="Garamond"/>
          <w:b/>
          <w:bCs/>
        </w:rPr>
        <w:t>Având  in vedere:</w:t>
      </w:r>
    </w:p>
    <w:p w:rsidR="00BA490C" w:rsidRPr="006607A5" w:rsidRDefault="00BA490C" w:rsidP="00BA490C">
      <w:pPr>
        <w:pStyle w:val="BodyText2"/>
        <w:numPr>
          <w:ilvl w:val="0"/>
          <w:numId w:val="4"/>
        </w:numPr>
        <w:suppressAutoHyphens w:val="0"/>
        <w:spacing w:after="0" w:line="240" w:lineRule="auto"/>
        <w:rPr>
          <w:rFonts w:ascii="Garamond" w:hAnsi="Garamond"/>
        </w:rPr>
      </w:pPr>
      <w:r w:rsidRPr="006607A5">
        <w:rPr>
          <w:rFonts w:ascii="Garamond" w:hAnsi="Garamond"/>
        </w:rPr>
        <w:t xml:space="preserve">Nota de fundamentare  nr. </w:t>
      </w:r>
      <w:r>
        <w:rPr>
          <w:rFonts w:ascii="Garamond" w:hAnsi="Garamond"/>
        </w:rPr>
        <w:t>4154/03.01.2016</w:t>
      </w:r>
      <w:r w:rsidRPr="006607A5">
        <w:rPr>
          <w:rFonts w:ascii="Garamond" w:hAnsi="Garamond"/>
        </w:rPr>
        <w:t xml:space="preserve"> a domului primar Minciuna Tudorica, privind </w:t>
      </w:r>
      <w:r>
        <w:rPr>
          <w:rFonts w:ascii="Garamond" w:hAnsi="Garamond"/>
        </w:rPr>
        <w:t>aprobarea demersurilor de inscriere aUAT Mitreni in Planul de amenejare a teritoriului national Sectiunea VIII-a -zone cu resurse turistice;</w:t>
      </w:r>
    </w:p>
    <w:p w:rsidR="00BA490C" w:rsidRPr="006607A5" w:rsidRDefault="00BA490C" w:rsidP="00BA490C">
      <w:pPr>
        <w:pStyle w:val="BodyText2"/>
        <w:numPr>
          <w:ilvl w:val="0"/>
          <w:numId w:val="4"/>
        </w:numPr>
        <w:suppressAutoHyphens w:val="0"/>
        <w:spacing w:after="0" w:line="240" w:lineRule="auto"/>
        <w:rPr>
          <w:rFonts w:ascii="Garamond" w:hAnsi="Garamond"/>
        </w:rPr>
      </w:pPr>
      <w:r w:rsidRPr="006607A5">
        <w:rPr>
          <w:rFonts w:ascii="Garamond" w:hAnsi="Garamond"/>
        </w:rPr>
        <w:t xml:space="preserve">Referatul compartimentului de specialitate  nr. </w:t>
      </w:r>
      <w:r>
        <w:rPr>
          <w:rFonts w:ascii="Garamond" w:hAnsi="Garamond"/>
        </w:rPr>
        <w:t>4155/03.01.2016</w:t>
      </w:r>
      <w:r w:rsidRPr="006607A5">
        <w:rPr>
          <w:rFonts w:ascii="Garamond" w:hAnsi="Garamond"/>
        </w:rPr>
        <w:t xml:space="preserve"> </w:t>
      </w:r>
      <w:r>
        <w:rPr>
          <w:rFonts w:ascii="Garamond" w:hAnsi="Garamond"/>
        </w:rPr>
        <w:t>intocmit de inspector Ghioca Aurelia-</w:t>
      </w:r>
      <w:r w:rsidRPr="006607A5">
        <w:rPr>
          <w:rFonts w:ascii="Garamond" w:hAnsi="Garamond"/>
        </w:rPr>
        <w:t xml:space="preserve">  privind </w:t>
      </w:r>
      <w:r>
        <w:rPr>
          <w:rFonts w:ascii="Garamond" w:hAnsi="Garamond"/>
        </w:rPr>
        <w:t>aprobarea demersurilor de inscriere aUAT Mitreni in Planul de amenejare a teritoriului national Sectiunea VIII-a -zone cu resurse turistice;</w:t>
      </w:r>
    </w:p>
    <w:p w:rsidR="00BA490C" w:rsidRPr="00235391" w:rsidRDefault="00BA490C" w:rsidP="00BA490C">
      <w:pPr>
        <w:pStyle w:val="BodyText2"/>
        <w:numPr>
          <w:ilvl w:val="0"/>
          <w:numId w:val="4"/>
        </w:numPr>
        <w:suppressAutoHyphens w:val="0"/>
        <w:spacing w:after="0" w:line="240" w:lineRule="auto"/>
        <w:rPr>
          <w:rFonts w:ascii="Garamond" w:hAnsi="Garamond"/>
        </w:rPr>
      </w:pPr>
      <w:r w:rsidRPr="00235391">
        <w:rPr>
          <w:rFonts w:ascii="Garamond" w:hAnsi="Garamond" w:cs="Courier New"/>
          <w:color w:val="000000"/>
        </w:rPr>
        <w:t xml:space="preserve">prevederile </w:t>
      </w:r>
      <w:r>
        <w:rPr>
          <w:rFonts w:ascii="Garamond" w:hAnsi="Garamond" w:cs="Courier New"/>
          <w:color w:val="000000"/>
        </w:rPr>
        <w:t>art. 15 si srt. 16 din Ordinul nr. 459/2016 privind aprobarea metodologiei pentru analiza potentialului turistic al teritoriului</w:t>
      </w:r>
      <w:r w:rsidRPr="00235391">
        <w:rPr>
          <w:rFonts w:ascii="Garamond" w:hAnsi="Garamond" w:cs="Courier New"/>
          <w:color w:val="000000"/>
        </w:rPr>
        <w:t xml:space="preserve">; </w:t>
      </w:r>
    </w:p>
    <w:p w:rsidR="00BA490C" w:rsidRPr="00235391" w:rsidRDefault="00BA490C" w:rsidP="00BA490C">
      <w:pPr>
        <w:numPr>
          <w:ilvl w:val="0"/>
          <w:numId w:val="4"/>
        </w:numPr>
        <w:suppressAutoHyphens w:val="0"/>
        <w:spacing w:after="0" w:line="240" w:lineRule="auto"/>
        <w:rPr>
          <w:rFonts w:ascii="Garamond" w:hAnsi="Garamond"/>
        </w:rPr>
      </w:pPr>
      <w:r w:rsidRPr="00235391">
        <w:rPr>
          <w:rFonts w:ascii="Garamond" w:hAnsi="Garamond"/>
        </w:rPr>
        <w:t>avizele comisiilor de specialitate pentru probleme</w:t>
      </w:r>
      <w:r w:rsidRPr="00235391">
        <w:t xml:space="preserve">  </w:t>
      </w:r>
      <w:r w:rsidRPr="00235391">
        <w:rPr>
          <w:rFonts w:ascii="Garamond" w:hAnsi="Garamond"/>
        </w:rPr>
        <w:t>juridice şi de disciplină … , agricultură, activităţi economico-financiare, amenajarea teritoriului şi urbanism, protecţia mediului şi turism  si pentru probleme de învăţământ, sănătate şi familie, activităţi social-culturale, culte, muncă şi protecţie socială şi protecţie copii, tineret şi sport de pe lînga Consiliul Local Mitreni;</w:t>
      </w:r>
    </w:p>
    <w:p w:rsidR="00BA490C" w:rsidRPr="006607A5" w:rsidRDefault="00BA490C" w:rsidP="00BA490C">
      <w:pPr>
        <w:numPr>
          <w:ilvl w:val="0"/>
          <w:numId w:val="4"/>
        </w:numPr>
        <w:suppressAutoHyphens w:val="0"/>
        <w:spacing w:after="0" w:line="240" w:lineRule="auto"/>
        <w:rPr>
          <w:rFonts w:ascii="Garamond" w:hAnsi="Garamond"/>
        </w:rPr>
      </w:pPr>
      <w:r w:rsidRPr="006607A5">
        <w:rPr>
          <w:rFonts w:ascii="Garamond" w:hAnsi="Garamond"/>
        </w:rPr>
        <w:t xml:space="preserve">prevederile art. 36 alin(2), litera b) si </w:t>
      </w:r>
      <w:r>
        <w:rPr>
          <w:rFonts w:ascii="Garamond" w:hAnsi="Garamond"/>
        </w:rPr>
        <w:t>alin (4) litera e</w:t>
      </w:r>
      <w:r w:rsidRPr="006607A5">
        <w:rPr>
          <w:rFonts w:ascii="Garamond" w:hAnsi="Garamond"/>
        </w:rPr>
        <w:t>) din Legea nr. 215/2001- Legea administraţiei publice locale, republicată, cu modificarile si completarile ultyerioare.</w:t>
      </w:r>
    </w:p>
    <w:p w:rsidR="00BA490C" w:rsidRPr="006607A5" w:rsidRDefault="00BA490C" w:rsidP="00BA490C">
      <w:pPr>
        <w:ind w:firstLine="720"/>
        <w:rPr>
          <w:rFonts w:ascii="Garamond" w:hAnsi="Garamond"/>
        </w:rPr>
      </w:pPr>
    </w:p>
    <w:p w:rsidR="00BA490C" w:rsidRPr="006607A5" w:rsidRDefault="00BA490C" w:rsidP="00BA490C">
      <w:pPr>
        <w:rPr>
          <w:rFonts w:ascii="Garamond" w:hAnsi="Garamond"/>
        </w:rPr>
      </w:pPr>
      <w:r w:rsidRPr="006607A5">
        <w:rPr>
          <w:rFonts w:ascii="Garamond" w:hAnsi="Garamond"/>
        </w:rPr>
        <w:t>În temeiul dispoziţiilor art. 45 alin.</w:t>
      </w:r>
      <w:r>
        <w:rPr>
          <w:rFonts w:ascii="Garamond" w:hAnsi="Garamond"/>
        </w:rPr>
        <w:t xml:space="preserve">(1) </w:t>
      </w:r>
      <w:r w:rsidRPr="006607A5">
        <w:rPr>
          <w:rFonts w:ascii="Garamond" w:hAnsi="Garamond"/>
        </w:rPr>
        <w:t>din Legea nr.215/2001 – Legea administraţiei  publice  locale, rebublicata, cu modificarile si completarile ulterioare,</w:t>
      </w:r>
    </w:p>
    <w:p w:rsidR="00BA490C" w:rsidRDefault="00BA490C" w:rsidP="00BA490C">
      <w:pPr>
        <w:jc w:val="center"/>
        <w:rPr>
          <w:rFonts w:ascii="Garamond" w:hAnsi="Garamond"/>
          <w:b/>
          <w:u w:val="single"/>
        </w:rPr>
      </w:pPr>
    </w:p>
    <w:p w:rsidR="00BA490C" w:rsidRPr="00CE70E7" w:rsidRDefault="00BA490C" w:rsidP="00BA490C">
      <w:pPr>
        <w:jc w:val="center"/>
        <w:rPr>
          <w:rFonts w:ascii="Garamond" w:hAnsi="Garamond"/>
          <w:b/>
          <w:u w:val="single"/>
        </w:rPr>
      </w:pPr>
      <w:r>
        <w:rPr>
          <w:rFonts w:ascii="Garamond" w:hAnsi="Garamond"/>
          <w:b/>
          <w:u w:val="single"/>
        </w:rPr>
        <w:t>HOTARASTE</w:t>
      </w:r>
      <w:r w:rsidRPr="006607A5">
        <w:rPr>
          <w:rFonts w:ascii="Garamond" w:hAnsi="Garamond"/>
          <w:b/>
          <w:u w:val="single"/>
        </w:rPr>
        <w:t>:</w:t>
      </w:r>
    </w:p>
    <w:p w:rsidR="00BA490C" w:rsidRPr="006607A5" w:rsidRDefault="00BA490C" w:rsidP="00BA490C">
      <w:pPr>
        <w:pStyle w:val="BodyText2"/>
        <w:rPr>
          <w:rFonts w:ascii="Garamond" w:hAnsi="Garamond"/>
        </w:rPr>
      </w:pPr>
      <w:r w:rsidRPr="006607A5">
        <w:rPr>
          <w:rFonts w:ascii="Garamond" w:hAnsi="Garamond"/>
          <w:b/>
          <w:u w:val="single"/>
        </w:rPr>
        <w:t>Art. 1</w:t>
      </w:r>
      <w:r w:rsidRPr="006607A5">
        <w:rPr>
          <w:rFonts w:ascii="Garamond" w:hAnsi="Garamond"/>
        </w:rPr>
        <w:t xml:space="preserve">   </w:t>
      </w:r>
      <w:r w:rsidRPr="006607A5">
        <w:rPr>
          <w:rFonts w:ascii="Garamond" w:hAnsi="Garamond"/>
        </w:rPr>
        <w:tab/>
        <w:t xml:space="preserve">Se </w:t>
      </w:r>
      <w:r>
        <w:rPr>
          <w:rFonts w:ascii="Garamond" w:hAnsi="Garamond"/>
        </w:rPr>
        <w:t>aproba efectuarea demersurilor</w:t>
      </w:r>
      <w:r w:rsidRPr="006607A5">
        <w:rPr>
          <w:rFonts w:ascii="Garamond" w:hAnsi="Garamond"/>
        </w:rPr>
        <w:t xml:space="preserve"> </w:t>
      </w:r>
      <w:r>
        <w:rPr>
          <w:rFonts w:ascii="Garamond" w:hAnsi="Garamond"/>
        </w:rPr>
        <w:t>de inscriere a UAT Mitreni in Planul de amenejare a teritoriului national Sectiunea VIII-a -zone cu resurse turistice;</w:t>
      </w:r>
    </w:p>
    <w:p w:rsidR="00BA490C" w:rsidRPr="00235391" w:rsidRDefault="00BA490C" w:rsidP="00BA490C">
      <w:pPr>
        <w:spacing w:after="120"/>
        <w:jc w:val="both"/>
        <w:rPr>
          <w:rFonts w:ascii="Garamond" w:hAnsi="Garamond"/>
          <w:lang w:val="fr-FR"/>
        </w:rPr>
      </w:pPr>
      <w:r w:rsidRPr="006607A5">
        <w:rPr>
          <w:rFonts w:ascii="Garamond" w:hAnsi="Garamond"/>
          <w:b/>
          <w:u w:val="single"/>
        </w:rPr>
        <w:t>Art. 2</w:t>
      </w:r>
      <w:r w:rsidRPr="006607A5">
        <w:rPr>
          <w:rFonts w:ascii="Garamond" w:hAnsi="Garamond"/>
        </w:rPr>
        <w:t xml:space="preserve">  </w:t>
      </w:r>
      <w:r w:rsidRPr="006607A5">
        <w:rPr>
          <w:rFonts w:ascii="Garamond" w:hAnsi="Garamond"/>
        </w:rPr>
        <w:tab/>
      </w:r>
      <w:r w:rsidRPr="006607A5">
        <w:rPr>
          <w:rFonts w:ascii="Garamond" w:hAnsi="Garamond"/>
          <w:lang w:val="fr-FR"/>
        </w:rPr>
        <w:t xml:space="preserve">Se </w:t>
      </w:r>
      <w:proofErr w:type="spellStart"/>
      <w:r w:rsidRPr="006607A5">
        <w:rPr>
          <w:rFonts w:ascii="Garamond" w:hAnsi="Garamond"/>
          <w:lang w:val="fr-FR"/>
        </w:rPr>
        <w:t>însărcinează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cu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ducerea</w:t>
      </w:r>
      <w:proofErr w:type="spellEnd"/>
      <w:r w:rsidRPr="006607A5">
        <w:rPr>
          <w:rFonts w:ascii="Garamond" w:hAnsi="Garamond"/>
          <w:lang w:val="fr-FR"/>
        </w:rPr>
        <w:t xml:space="preserve"> la </w:t>
      </w:r>
      <w:proofErr w:type="spellStart"/>
      <w:r w:rsidRPr="006607A5">
        <w:rPr>
          <w:rFonts w:ascii="Garamond" w:hAnsi="Garamond"/>
          <w:lang w:val="fr-FR"/>
        </w:rPr>
        <w:t>indeplinire</w:t>
      </w:r>
      <w:proofErr w:type="spellEnd"/>
      <w:r w:rsidRPr="006607A5">
        <w:rPr>
          <w:rFonts w:ascii="Garamond" w:hAnsi="Garamond"/>
          <w:lang w:val="fr-FR"/>
        </w:rPr>
        <w:t xml:space="preserve"> a </w:t>
      </w:r>
      <w:proofErr w:type="spellStart"/>
      <w:r>
        <w:rPr>
          <w:rFonts w:ascii="Garamond" w:hAnsi="Garamond"/>
          <w:lang w:val="fr-FR"/>
        </w:rPr>
        <w:t>prezentei</w:t>
      </w:r>
      <w:proofErr w:type="spellEnd"/>
      <w:r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hotarare</w:t>
      </w:r>
      <w:proofErr w:type="spellEnd"/>
      <w:r w:rsidRPr="006607A5">
        <w:rPr>
          <w:rFonts w:ascii="Garamond" w:hAnsi="Garamond"/>
          <w:lang w:val="fr-FR"/>
        </w:rPr>
        <w:t xml:space="preserve">, </w:t>
      </w:r>
      <w:proofErr w:type="spellStart"/>
      <w:r w:rsidRPr="006607A5">
        <w:rPr>
          <w:rFonts w:ascii="Garamond" w:hAnsi="Garamond"/>
          <w:lang w:val="fr-FR"/>
        </w:rPr>
        <w:t>Primarul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comunei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Mitreni</w:t>
      </w:r>
      <w:proofErr w:type="spellEnd"/>
      <w:r w:rsidRPr="006607A5">
        <w:rPr>
          <w:rFonts w:ascii="Garamond" w:hAnsi="Garamond"/>
          <w:lang w:val="fr-FR"/>
        </w:rPr>
        <w:t xml:space="preserve">- </w:t>
      </w:r>
      <w:proofErr w:type="spellStart"/>
      <w:r w:rsidRPr="006607A5">
        <w:rPr>
          <w:rFonts w:ascii="Garamond" w:hAnsi="Garamond"/>
          <w:lang w:val="fr-FR"/>
        </w:rPr>
        <w:t>domnul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Minciuna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Tudorica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 w:rsidRPr="006607A5">
        <w:rPr>
          <w:rFonts w:ascii="Garamond" w:hAnsi="Garamond"/>
          <w:lang w:val="fr-FR"/>
        </w:rPr>
        <w:t>impreuna</w:t>
      </w:r>
      <w:proofErr w:type="spellEnd"/>
      <w:r w:rsidRPr="006607A5">
        <w:rPr>
          <w:rFonts w:ascii="Garamond" w:hAnsi="Garamond"/>
          <w:lang w:val="fr-FR"/>
        </w:rPr>
        <w:t xml:space="preserve">  </w:t>
      </w:r>
      <w:proofErr w:type="spellStart"/>
      <w:r w:rsidRPr="006607A5">
        <w:rPr>
          <w:rFonts w:ascii="Garamond" w:hAnsi="Garamond"/>
          <w:lang w:val="fr-FR"/>
        </w:rPr>
        <w:t>cu</w:t>
      </w:r>
      <w:proofErr w:type="spellEnd"/>
      <w:r w:rsidRPr="006607A5">
        <w:rPr>
          <w:rFonts w:ascii="Garamond" w:hAnsi="Garamond"/>
          <w:lang w:val="fr-FR"/>
        </w:rPr>
        <w:t xml:space="preserve"> </w:t>
      </w:r>
      <w:proofErr w:type="spellStart"/>
      <w:r>
        <w:rPr>
          <w:rFonts w:ascii="Garamond" w:hAnsi="Garamond"/>
          <w:lang w:val="fr-FR"/>
        </w:rPr>
        <w:t>aparatul</w:t>
      </w:r>
      <w:proofErr w:type="spellEnd"/>
      <w:r>
        <w:rPr>
          <w:rFonts w:ascii="Garamond" w:hAnsi="Garamond"/>
          <w:lang w:val="fr-FR"/>
        </w:rPr>
        <w:t xml:space="preserve"> de </w:t>
      </w:r>
      <w:proofErr w:type="spellStart"/>
      <w:r>
        <w:rPr>
          <w:rFonts w:ascii="Garamond" w:hAnsi="Garamond"/>
          <w:lang w:val="fr-FR"/>
        </w:rPr>
        <w:t>specialitate</w:t>
      </w:r>
      <w:proofErr w:type="spellEnd"/>
      <w:r>
        <w:rPr>
          <w:rFonts w:ascii="Garamond" w:hAnsi="Garamond"/>
          <w:lang w:val="fr-FR"/>
        </w:rPr>
        <w:t xml:space="preserve"> al </w:t>
      </w:r>
      <w:proofErr w:type="spellStart"/>
      <w:r>
        <w:rPr>
          <w:rFonts w:ascii="Garamond" w:hAnsi="Garamond"/>
          <w:lang w:val="fr-FR"/>
        </w:rPr>
        <w:t>primarului</w:t>
      </w:r>
      <w:proofErr w:type="spellEnd"/>
      <w:r>
        <w:rPr>
          <w:rFonts w:ascii="Garamond" w:hAnsi="Garamond"/>
          <w:lang w:val="fr-FR"/>
        </w:rPr>
        <w:t xml:space="preserve"> </w:t>
      </w:r>
      <w:proofErr w:type="spellStart"/>
      <w:r>
        <w:rPr>
          <w:rFonts w:ascii="Garamond" w:hAnsi="Garamond"/>
          <w:lang w:val="fr-FR"/>
        </w:rPr>
        <w:t>comunei</w:t>
      </w:r>
      <w:proofErr w:type="spellEnd"/>
      <w:r>
        <w:rPr>
          <w:rFonts w:ascii="Garamond" w:hAnsi="Garamond"/>
          <w:lang w:val="fr-FR"/>
        </w:rPr>
        <w:t xml:space="preserve"> </w:t>
      </w:r>
      <w:proofErr w:type="spellStart"/>
      <w:r>
        <w:rPr>
          <w:rFonts w:ascii="Garamond" w:hAnsi="Garamond"/>
          <w:lang w:val="fr-FR"/>
        </w:rPr>
        <w:t>Mitreni</w:t>
      </w:r>
      <w:proofErr w:type="spellEnd"/>
      <w:r w:rsidRPr="006607A5">
        <w:rPr>
          <w:rFonts w:ascii="Garamond" w:hAnsi="Garamond"/>
          <w:lang w:val="fr-FR"/>
        </w:rPr>
        <w:t>;</w:t>
      </w:r>
    </w:p>
    <w:p w:rsidR="00BA490C" w:rsidRPr="00CE70E7" w:rsidRDefault="00BA490C" w:rsidP="00BA490C">
      <w:pPr>
        <w:pStyle w:val="BodyText2"/>
        <w:rPr>
          <w:rFonts w:ascii="Garamond" w:hAnsi="Garamond"/>
        </w:rPr>
      </w:pPr>
      <w:r w:rsidRPr="006607A5">
        <w:rPr>
          <w:rFonts w:ascii="Garamond" w:hAnsi="Garamond"/>
        </w:rPr>
        <w:t>Secretarul  comunei  va lua măsuri  de afişare şi de comunicare a prezentei   hotărâri celor  interesaţi î</w:t>
      </w:r>
      <w:r>
        <w:rPr>
          <w:rFonts w:ascii="Garamond" w:hAnsi="Garamond"/>
        </w:rPr>
        <w:t>n termenul prevăzut  de lege.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:rsidR="00BA490C" w:rsidRPr="00280092" w:rsidRDefault="00BA490C" w:rsidP="00BA490C">
      <w:pPr>
        <w:jc w:val="center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lastRenderedPageBreak/>
        <w:t>Presedinte de sedinta,</w:t>
      </w:r>
    </w:p>
    <w:p w:rsidR="00BA490C" w:rsidRPr="00280092" w:rsidRDefault="00BA490C" w:rsidP="00BA490C">
      <w:pPr>
        <w:jc w:val="center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 xml:space="preserve">Consilier, </w:t>
      </w:r>
      <w:r>
        <w:rPr>
          <w:rFonts w:ascii="Garamond" w:hAnsi="Garamond"/>
          <w:sz w:val="22"/>
          <w:szCs w:val="22"/>
        </w:rPr>
        <w:t>DUMITRACHE Emilia</w:t>
      </w:r>
    </w:p>
    <w:p w:rsidR="00BA490C" w:rsidRPr="00280092" w:rsidRDefault="00BA490C" w:rsidP="00BA490C">
      <w:pPr>
        <w:jc w:val="center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  <w:t xml:space="preserve">                                                                                                     </w:t>
      </w:r>
    </w:p>
    <w:p w:rsidR="00BA490C" w:rsidRPr="00280092" w:rsidRDefault="00BA490C" w:rsidP="00BA490C">
      <w:pPr>
        <w:rPr>
          <w:rFonts w:ascii="Garamond" w:hAnsi="Garamond"/>
          <w:b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ab/>
        <w:t xml:space="preserve">Nr. </w:t>
      </w:r>
      <w:r>
        <w:rPr>
          <w:rFonts w:ascii="Garamond" w:hAnsi="Garamond"/>
          <w:b/>
          <w:sz w:val="22"/>
          <w:szCs w:val="22"/>
        </w:rPr>
        <w:t>64</w:t>
      </w:r>
    </w:p>
    <w:p w:rsidR="00BA490C" w:rsidRPr="00280092" w:rsidRDefault="00BA490C" w:rsidP="00BA490C">
      <w:pPr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ab/>
        <w:t>Adoptata la comuna Mitreni</w:t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  <w:t xml:space="preserve">                  </w:t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</w:p>
    <w:p w:rsidR="00BA490C" w:rsidRPr="00280092" w:rsidRDefault="00BA490C" w:rsidP="00BA490C">
      <w:pPr>
        <w:ind w:firstLine="720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 xml:space="preserve">Astăzi, </w:t>
      </w:r>
      <w:r>
        <w:rPr>
          <w:rFonts w:ascii="Garamond" w:hAnsi="Garamond"/>
          <w:b/>
          <w:sz w:val="22"/>
          <w:szCs w:val="22"/>
        </w:rPr>
        <w:t>31 octombrie</w:t>
      </w:r>
      <w:r w:rsidRPr="00280092">
        <w:rPr>
          <w:rFonts w:ascii="Garamond" w:hAnsi="Garamond"/>
          <w:b/>
          <w:sz w:val="22"/>
          <w:szCs w:val="22"/>
        </w:rPr>
        <w:t xml:space="preserve"> 2016</w:t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</w:p>
    <w:p w:rsidR="00BA490C" w:rsidRPr="00280092" w:rsidRDefault="00BA490C" w:rsidP="00BA490C">
      <w:pPr>
        <w:jc w:val="right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>Nr. consilieri:13</w:t>
      </w:r>
    </w:p>
    <w:p w:rsidR="00BA490C" w:rsidRPr="00280092" w:rsidRDefault="00BA490C" w:rsidP="00BA490C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Din care prezenti:13</w:t>
      </w:r>
    </w:p>
    <w:p w:rsidR="00BA490C" w:rsidRPr="00280092" w:rsidRDefault="00BA490C" w:rsidP="00BA490C">
      <w:pPr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Voturi pentru:13</w:t>
      </w:r>
    </w:p>
    <w:p w:rsidR="00BA490C" w:rsidRPr="00280092" w:rsidRDefault="00BA490C" w:rsidP="00BA490C">
      <w:pPr>
        <w:jc w:val="center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</w:p>
    <w:p w:rsidR="00BA490C" w:rsidRPr="00280092" w:rsidRDefault="00BA490C" w:rsidP="00BA490C">
      <w:pPr>
        <w:jc w:val="center"/>
        <w:rPr>
          <w:rFonts w:ascii="Garamond" w:hAnsi="Garamond"/>
          <w:sz w:val="22"/>
          <w:szCs w:val="22"/>
        </w:rPr>
      </w:pP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  <w:t>Contrasemneaza</w:t>
      </w:r>
    </w:p>
    <w:p w:rsidR="00BA490C" w:rsidRDefault="00BA490C" w:rsidP="00BA490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</w:r>
      <w:r w:rsidRPr="00280092">
        <w:rPr>
          <w:rFonts w:ascii="Garamond" w:hAnsi="Garamond"/>
          <w:sz w:val="22"/>
          <w:szCs w:val="22"/>
        </w:rPr>
        <w:tab/>
        <w:t>Secretar comuna, BUCIUMENEANU</w:t>
      </w:r>
    </w:p>
    <w:p w:rsidR="00C27BB4" w:rsidRPr="00764EF6" w:rsidRDefault="00C27BB4" w:rsidP="00C27BB4">
      <w:pPr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  <w:bookmarkStart w:id="3" w:name="_GoBack"/>
      <w:bookmarkEnd w:id="3"/>
    </w:p>
    <w:p w:rsidR="00C27BB4" w:rsidRDefault="00C27BB4" w:rsidP="00C27BB4">
      <w:pPr>
        <w:spacing w:after="36"/>
        <w:ind w:right="216" w:firstLine="792"/>
        <w:jc w:val="both"/>
        <w:rPr>
          <w:rFonts w:ascii="Times New Roman" w:hAnsi="Times New Roman"/>
          <w:color w:val="000000"/>
          <w:spacing w:val="1"/>
        </w:rPr>
      </w:pPr>
    </w:p>
    <w:p w:rsidR="00C27BB4" w:rsidRDefault="00C27BB4" w:rsidP="00C27BB4">
      <w:pPr>
        <w:spacing w:after="36"/>
        <w:ind w:right="216" w:firstLine="792"/>
        <w:jc w:val="both"/>
        <w:rPr>
          <w:rFonts w:ascii="Times New Roman" w:hAnsi="Times New Roman"/>
          <w:color w:val="000000"/>
          <w:spacing w:val="1"/>
        </w:rPr>
      </w:pPr>
    </w:p>
    <w:p w:rsidR="00C27BB4" w:rsidRDefault="00C27BB4" w:rsidP="00C27BB4">
      <w:pPr>
        <w:spacing w:after="36"/>
        <w:ind w:right="216" w:firstLine="792"/>
        <w:jc w:val="both"/>
        <w:rPr>
          <w:rFonts w:ascii="Times New Roman" w:hAnsi="Times New Roman"/>
          <w:color w:val="000000"/>
          <w:spacing w:val="1"/>
        </w:rPr>
      </w:pPr>
    </w:p>
    <w:p w:rsidR="00C27BB4" w:rsidRDefault="00C27BB4" w:rsidP="00C27BB4">
      <w:pPr>
        <w:spacing w:after="36"/>
        <w:ind w:right="216" w:firstLine="792"/>
        <w:jc w:val="center"/>
        <w:rPr>
          <w:rFonts w:ascii="Times New Roman" w:hAnsi="Times New Roman"/>
          <w:b/>
          <w:color w:val="000000"/>
          <w:spacing w:val="4"/>
          <w:w w:val="105"/>
        </w:rPr>
      </w:pPr>
    </w:p>
    <w:p w:rsidR="006153A0" w:rsidRDefault="006153A0"/>
    <w:sectPr w:rsidR="006153A0" w:rsidSect="004021A9">
      <w:pgSz w:w="11906" w:h="16838"/>
      <w:pgMar w:top="737" w:right="746" w:bottom="964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52AEC"/>
    <w:multiLevelType w:val="hybridMultilevel"/>
    <w:tmpl w:val="2AD80176"/>
    <w:lvl w:ilvl="0" w:tplc="3CB2DD02">
      <w:start w:val="2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339318E"/>
    <w:multiLevelType w:val="multilevel"/>
    <w:tmpl w:val="A4D2AB88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2"/>
        <w:w w:val="100"/>
        <w:sz w:val="24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BC5507"/>
    <w:multiLevelType w:val="hybridMultilevel"/>
    <w:tmpl w:val="888A7B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E2A60"/>
    <w:multiLevelType w:val="multilevel"/>
    <w:tmpl w:val="D32E364C"/>
    <w:lvl w:ilvl="0">
      <w:start w:val="1"/>
      <w:numFmt w:val="lowerLetter"/>
      <w:lvlText w:val="%1)"/>
      <w:lvlJc w:val="left"/>
      <w:pPr>
        <w:tabs>
          <w:tab w:val="decimal" w:pos="918"/>
        </w:tabs>
        <w:ind w:left="1350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D7"/>
    <w:rsid w:val="006153A0"/>
    <w:rsid w:val="00984FD7"/>
    <w:rsid w:val="00BA490C"/>
    <w:rsid w:val="00C2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0DCD8AEA"/>
  <w15:chartTrackingRefBased/>
  <w15:docId w15:val="{1EA52944-C1CC-4AC8-97DD-44B50C36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BB4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49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9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27BB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49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9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90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o-RO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A49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490C"/>
    <w:rPr>
      <w:rFonts w:ascii="Arial" w:eastAsia="Calibri" w:hAnsi="Arial" w:cs="Arial"/>
      <w:sz w:val="24"/>
      <w:szCs w:val="24"/>
      <w:lang w:val="ro-RO"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490C"/>
    <w:rPr>
      <w:rFonts w:ascii="Arial" w:eastAsia="Calibri" w:hAnsi="Arial" w:cs="Arial"/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2017-11-10T09:34:00Z</dcterms:created>
  <dcterms:modified xsi:type="dcterms:W3CDTF">2017-11-10T09:36:00Z</dcterms:modified>
</cp:coreProperties>
</file>